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9D" w:rsidRPr="002A7364" w:rsidRDefault="003D6E9D" w:rsidP="003D6E9D">
      <w:pPr>
        <w:ind w:left="720"/>
        <w:jc w:val="center"/>
        <w:rPr>
          <w:b/>
          <w:sz w:val="48"/>
          <w:szCs w:val="48"/>
        </w:rPr>
      </w:pPr>
      <w:r w:rsidRPr="002A7364">
        <w:rPr>
          <w:b/>
          <w:sz w:val="48"/>
          <w:szCs w:val="48"/>
        </w:rPr>
        <w:t xml:space="preserve">STUDENT CONTACT </w:t>
      </w:r>
      <w:r>
        <w:rPr>
          <w:b/>
          <w:sz w:val="48"/>
          <w:szCs w:val="48"/>
        </w:rPr>
        <w:t>LOG</w:t>
      </w:r>
      <w:r w:rsidRPr="002A7364">
        <w:rPr>
          <w:b/>
          <w:sz w:val="48"/>
          <w:szCs w:val="48"/>
        </w:rPr>
        <w:t xml:space="preserve"> </w:t>
      </w:r>
    </w:p>
    <w:p w:rsidR="003D6E9D" w:rsidRDefault="003D6E9D" w:rsidP="003D6E9D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Please keep a roster of students each time they participate in activities that you will claim as a 2/3’s student contact activity for Career Ladder. The rosters </w:t>
      </w:r>
      <w:proofErr w:type="gramStart"/>
      <w:r>
        <w:rPr>
          <w:i/>
          <w:sz w:val="28"/>
          <w:szCs w:val="28"/>
        </w:rPr>
        <w:t>should be attached</w:t>
      </w:r>
      <w:proofErr w:type="gramEnd"/>
      <w:r>
        <w:rPr>
          <w:i/>
          <w:sz w:val="28"/>
          <w:szCs w:val="28"/>
        </w:rPr>
        <w:t xml:space="preserve"> to your tutoring log.</w:t>
      </w:r>
    </w:p>
    <w:p w:rsidR="003D6E9D" w:rsidRDefault="003D6E9D" w:rsidP="003D6E9D">
      <w:pPr>
        <w:ind w:left="720"/>
        <w:rPr>
          <w:i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185"/>
        <w:gridCol w:w="5755"/>
        <w:gridCol w:w="540"/>
        <w:gridCol w:w="831"/>
        <w:gridCol w:w="1530"/>
      </w:tblGrid>
      <w:tr w:rsidR="003D6E9D" w:rsidTr="00445F9D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Teacher:</w:t>
            </w:r>
          </w:p>
        </w:tc>
        <w:tc>
          <w:tcPr>
            <w:tcW w:w="8656" w:type="dxa"/>
            <w:gridSpan w:val="4"/>
            <w:tcBorders>
              <w:top w:val="nil"/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rPr>
          <w:trHeight w:val="125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6E9D" w:rsidRPr="001477B7" w:rsidRDefault="003D6E9D" w:rsidP="00445F9D">
            <w:pPr>
              <w:rPr>
                <w:sz w:val="2"/>
                <w:szCs w:val="2"/>
              </w:rPr>
            </w:pPr>
          </w:p>
        </w:tc>
      </w:tr>
      <w:tr w:rsidR="003D6E9D" w:rsidTr="00445F9D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Activity: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</w:tbl>
    <w:p w:rsidR="003D6E9D" w:rsidRDefault="003D6E9D" w:rsidP="003D6E9D">
      <w:pPr>
        <w:ind w:left="72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1"/>
        <w:gridCol w:w="4194"/>
        <w:gridCol w:w="270"/>
        <w:gridCol w:w="630"/>
        <w:gridCol w:w="4405"/>
      </w:tblGrid>
      <w:tr w:rsidR="003D6E9D" w:rsidTr="003D6E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405" w:type="dxa"/>
            <w:tcBorders>
              <w:top w:val="nil"/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3D6E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94" w:type="dxa"/>
            <w:tcBorders>
              <w:top w:val="single" w:sz="4" w:space="0" w:color="000000"/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  <w:tr w:rsidR="003D6E9D" w:rsidTr="00445F9D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405" w:type="dxa"/>
            <w:tcBorders>
              <w:left w:val="nil"/>
              <w:right w:val="nil"/>
            </w:tcBorders>
          </w:tcPr>
          <w:p w:rsidR="003D6E9D" w:rsidRDefault="003D6E9D" w:rsidP="00445F9D">
            <w:pPr>
              <w:rPr>
                <w:sz w:val="28"/>
                <w:szCs w:val="28"/>
              </w:rPr>
            </w:pPr>
          </w:p>
        </w:tc>
      </w:tr>
    </w:tbl>
    <w:p w:rsidR="004D2E91" w:rsidRPr="003D6E9D" w:rsidRDefault="004D2E91" w:rsidP="003D6E9D"/>
    <w:sectPr w:rsidR="004D2E91" w:rsidRPr="003D6E9D" w:rsidSect="00E13BE3">
      <w:headerReference w:type="default" r:id="rId6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80" w:rsidRDefault="002D7380" w:rsidP="002C195E">
      <w:r>
        <w:separator/>
      </w:r>
    </w:p>
  </w:endnote>
  <w:endnote w:type="continuationSeparator" w:id="0">
    <w:p w:rsidR="002D7380" w:rsidRDefault="002D7380" w:rsidP="002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80" w:rsidRDefault="002D7380" w:rsidP="002C195E">
      <w:r>
        <w:separator/>
      </w:r>
    </w:p>
  </w:footnote>
  <w:footnote w:type="continuationSeparator" w:id="0">
    <w:p w:rsidR="002D7380" w:rsidRDefault="002D7380" w:rsidP="002C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5E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 w:rsidRPr="00FD2AE2">
      <w:rPr>
        <w:noProof/>
        <w:spacing w:val="60"/>
        <w:sz w:val="36"/>
        <w:szCs w:val="36"/>
      </w:rPr>
      <w:drawing>
        <wp:anchor distT="0" distB="0" distL="114300" distR="114300" simplePos="0" relativeHeight="251659264" behindDoc="1" locked="0" layoutInCell="1" allowOverlap="1" wp14:anchorId="4E73E2A9" wp14:editId="4ECB41D7">
          <wp:simplePos x="0" y="0"/>
          <wp:positionH relativeFrom="margin">
            <wp:posOffset>352425</wp:posOffset>
          </wp:positionH>
          <wp:positionV relativeFrom="paragraph">
            <wp:posOffset>0</wp:posOffset>
          </wp:positionV>
          <wp:extent cx="781050" cy="7143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863">
      <w:rPr>
        <w:b/>
        <w:color w:val="0070C0"/>
        <w:spacing w:val="120"/>
        <w:w w:val="80"/>
        <w:sz w:val="28"/>
        <w:szCs w:val="28"/>
      </w:rPr>
      <w:t xml:space="preserve">    </w:t>
    </w:r>
    <w:r w:rsidRPr="00FD2AE2">
      <w:rPr>
        <w:b/>
        <w:color w:val="0070C0"/>
        <w:spacing w:val="40"/>
        <w:w w:val="80"/>
        <w:sz w:val="48"/>
        <w:szCs w:val="48"/>
      </w:rPr>
      <w:t>PRINCETON R-V SCHOOL DISTRICT</w:t>
    </w:r>
  </w:p>
  <w:p w:rsidR="002C195E" w:rsidRPr="00C75863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>
      <w:rPr>
        <w:b/>
        <w:color w:val="0070C0"/>
        <w:spacing w:val="40"/>
        <w:w w:val="80"/>
        <w:sz w:val="48"/>
        <w:szCs w:val="48"/>
      </w:rPr>
      <w:t xml:space="preserve">      </w:t>
    </w:r>
    <w:r w:rsidRPr="00FD2AE2">
      <w:rPr>
        <w:b/>
        <w:i/>
        <w:color w:val="A6A6A6" w:themeColor="background1" w:themeShade="A6"/>
        <w:w w:val="80"/>
        <w:sz w:val="24"/>
        <w:szCs w:val="24"/>
      </w:rPr>
      <w:t>Fostering the academic, social, &amp; emotional development of all children</w:t>
    </w:r>
  </w:p>
  <w:p w:rsidR="002C195E" w:rsidRPr="00C75863" w:rsidRDefault="002C195E" w:rsidP="002C195E">
    <w:pPr>
      <w:pStyle w:val="Heading1"/>
      <w:ind w:left="0"/>
      <w:jc w:val="center"/>
      <w:rPr>
        <w:b/>
        <w:color w:val="0070C0"/>
        <w:spacing w:val="60"/>
        <w:w w:val="80"/>
        <w:sz w:val="48"/>
        <w:szCs w:val="48"/>
      </w:rPr>
    </w:pPr>
    <w:r>
      <w:rPr>
        <w:b/>
        <w:sz w:val="20"/>
        <w:szCs w:val="20"/>
      </w:rPr>
      <w:t xml:space="preserve">                    </w:t>
    </w:r>
    <w:r w:rsidRPr="007A6B07">
      <w:rPr>
        <w:b/>
        <w:sz w:val="20"/>
        <w:szCs w:val="20"/>
      </w:rPr>
      <w:t xml:space="preserve">1008 </w:t>
    </w:r>
    <w:r>
      <w:rPr>
        <w:b/>
        <w:sz w:val="20"/>
        <w:szCs w:val="20"/>
      </w:rPr>
      <w:t xml:space="preserve">E. Coleman, Princeton MO 64673 </w:t>
    </w:r>
    <w:r>
      <w:rPr>
        <w:rFonts w:ascii="Times New Roman" w:hAnsi="Times New Roman" w:cs="Times New Roman"/>
        <w:b/>
        <w:sz w:val="20"/>
        <w:szCs w:val="20"/>
      </w:rPr>
      <w:t>⁕</w:t>
    </w:r>
    <w:r w:rsidRPr="007A6B07">
      <w:rPr>
        <w:b/>
        <w:sz w:val="20"/>
        <w:szCs w:val="20"/>
      </w:rPr>
      <w:t xml:space="preserve"> phone (660) 748-3211 </w:t>
    </w:r>
    <w:r>
      <w:rPr>
        <w:rFonts w:ascii="Times New Roman" w:hAnsi="Times New Roman" w:cs="Times New Roman"/>
        <w:b/>
        <w:sz w:val="20"/>
        <w:szCs w:val="20"/>
      </w:rPr>
      <w:t>⁕</w:t>
    </w:r>
    <w:r>
      <w:rPr>
        <w:b/>
        <w:sz w:val="20"/>
        <w:szCs w:val="20"/>
      </w:rPr>
      <w:t xml:space="preserve"> fax (660) 748-321</w:t>
    </w:r>
  </w:p>
  <w:p w:rsidR="002C195E" w:rsidRDefault="002C1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5E"/>
    <w:rsid w:val="002C195E"/>
    <w:rsid w:val="002D7380"/>
    <w:rsid w:val="003D6E9D"/>
    <w:rsid w:val="004D2E91"/>
    <w:rsid w:val="00E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5725-1AA0-4B6E-9765-3FBCF34C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1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2C195E"/>
    <w:pPr>
      <w:ind w:left="20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195E"/>
    <w:rPr>
      <w:rFonts w:ascii="Calibri Light" w:eastAsia="Calibri Light" w:hAnsi="Calibri Light" w:cs="Calibri Light"/>
      <w:sz w:val="32"/>
      <w:szCs w:val="32"/>
    </w:rPr>
  </w:style>
  <w:style w:type="table" w:styleId="TableGrid">
    <w:name w:val="Table Grid"/>
    <w:basedOn w:val="TableNormal"/>
    <w:uiPriority w:val="39"/>
    <w:rsid w:val="002C19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mussery</dc:creator>
  <cp:keywords/>
  <dc:description/>
  <cp:lastModifiedBy>mussery</cp:lastModifiedBy>
  <cp:revision>2</cp:revision>
  <dcterms:created xsi:type="dcterms:W3CDTF">2022-10-17T18:41:00Z</dcterms:created>
  <dcterms:modified xsi:type="dcterms:W3CDTF">2022-10-17T18:41:00Z</dcterms:modified>
</cp:coreProperties>
</file>